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25" w:rsidRDefault="006A1425" w:rsidP="006A1425">
      <w:pPr>
        <w:jc w:val="center"/>
        <w:rPr>
          <w:b/>
        </w:rPr>
      </w:pPr>
      <w:r>
        <w:rPr>
          <w:b/>
        </w:rPr>
        <w:t>Протокол №1/01.12.2016 г.</w:t>
      </w:r>
    </w:p>
    <w:p w:rsidR="006A1425" w:rsidRPr="006A1425" w:rsidRDefault="006A1425" w:rsidP="006A1425">
      <w:pPr>
        <w:spacing w:after="0" w:line="240" w:lineRule="auto"/>
        <w:rPr>
          <w:rFonts w:ascii="Times New Roman" w:hAnsi="Times New Roman" w:cs="Times New Roman"/>
        </w:rPr>
      </w:pPr>
      <w:r w:rsidRPr="006A1425">
        <w:rPr>
          <w:rFonts w:ascii="Times New Roman" w:hAnsi="Times New Roman" w:cs="Times New Roman"/>
        </w:rPr>
        <w:t>Учредително заседание.</w:t>
      </w:r>
    </w:p>
    <w:p w:rsidR="006A1425" w:rsidRPr="006A1425" w:rsidRDefault="006A1425" w:rsidP="006A1425">
      <w:pPr>
        <w:spacing w:after="0" w:line="240" w:lineRule="auto"/>
        <w:rPr>
          <w:rFonts w:ascii="Times New Roman" w:hAnsi="Times New Roman" w:cs="Times New Roman"/>
        </w:rPr>
      </w:pPr>
      <w:r w:rsidRPr="006A1425">
        <w:rPr>
          <w:rFonts w:ascii="Times New Roman" w:hAnsi="Times New Roman" w:cs="Times New Roman"/>
        </w:rPr>
        <w:t>За председател е избран Яни Георгиев.</w:t>
      </w:r>
    </w:p>
    <w:p w:rsidR="006A1425" w:rsidRDefault="006A1425" w:rsidP="00953E6C">
      <w:pPr>
        <w:jc w:val="center"/>
        <w:rPr>
          <w:rFonts w:ascii="Times New Roman" w:hAnsi="Times New Roman" w:cs="Times New Roman"/>
          <w:b/>
        </w:rPr>
      </w:pPr>
    </w:p>
    <w:p w:rsidR="00953E6C" w:rsidRDefault="00953E6C" w:rsidP="00953E6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Протокол 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02323F">
        <w:rPr>
          <w:rFonts w:ascii="Times New Roman" w:hAnsi="Times New Roman" w:cs="Times New Roman"/>
          <w:b/>
        </w:rPr>
        <w:t>№</w:t>
      </w:r>
      <w:r w:rsidRPr="0002323F">
        <w:rPr>
          <w:rFonts w:ascii="Times New Roman" w:hAnsi="Times New Roman" w:cs="Times New Roman"/>
          <w:b/>
          <w:lang w:val="en-US"/>
        </w:rPr>
        <w:t>2</w:t>
      </w:r>
      <w:r w:rsidRPr="0002323F">
        <w:rPr>
          <w:rFonts w:ascii="Times New Roman" w:hAnsi="Times New Roman" w:cs="Times New Roman"/>
          <w:b/>
        </w:rPr>
        <w:t>/</w:t>
      </w:r>
      <w:r w:rsidRPr="0002323F">
        <w:rPr>
          <w:rFonts w:ascii="Times New Roman" w:hAnsi="Times New Roman" w:cs="Times New Roman"/>
          <w:b/>
          <w:lang w:val="en-US"/>
        </w:rPr>
        <w:t>15</w:t>
      </w:r>
      <w:r w:rsidRPr="0002323F">
        <w:rPr>
          <w:rFonts w:ascii="Times New Roman" w:hAnsi="Times New Roman" w:cs="Times New Roman"/>
          <w:b/>
        </w:rPr>
        <w:t>.</w:t>
      </w:r>
      <w:r w:rsidRPr="0002323F">
        <w:rPr>
          <w:rFonts w:ascii="Times New Roman" w:hAnsi="Times New Roman" w:cs="Times New Roman"/>
          <w:b/>
          <w:lang w:val="en-US"/>
        </w:rPr>
        <w:t>03</w:t>
      </w:r>
      <w:r w:rsidRPr="0002323F">
        <w:rPr>
          <w:rFonts w:ascii="Times New Roman" w:hAnsi="Times New Roman" w:cs="Times New Roman"/>
          <w:b/>
        </w:rPr>
        <w:t>.201</w:t>
      </w:r>
      <w:r w:rsidRPr="0002323F">
        <w:rPr>
          <w:rFonts w:ascii="Times New Roman" w:hAnsi="Times New Roman" w:cs="Times New Roman"/>
          <w:b/>
          <w:lang w:val="en-US"/>
        </w:rPr>
        <w:t>7</w:t>
      </w:r>
      <w:r w:rsidRPr="0002323F">
        <w:rPr>
          <w:rFonts w:ascii="Times New Roman" w:hAnsi="Times New Roman" w:cs="Times New Roman"/>
          <w:b/>
        </w:rPr>
        <w:t xml:space="preserve"> г.</w:t>
      </w:r>
    </w:p>
    <w:p w:rsidR="00953E6C" w:rsidRDefault="00953E6C" w:rsidP="00953E6C">
      <w:pPr>
        <w:spacing w:after="0" w:line="240" w:lineRule="auto"/>
        <w:ind w:left="2160" w:hanging="21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007E4">
        <w:rPr>
          <w:rFonts w:ascii="Times New Roman" w:eastAsia="Times New Roman" w:hAnsi="Times New Roman" w:cs="Times New Roman"/>
          <w:sz w:val="24"/>
          <w:szCs w:val="24"/>
          <w:lang w:val="ru-RU"/>
        </w:rPr>
        <w:t>1.Приети и утвърдени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576AE">
        <w:rPr>
          <w:rFonts w:ascii="Times New Roman" w:eastAsia="Times New Roman" w:hAnsi="Times New Roman" w:cs="Times New Roman"/>
          <w:sz w:val="24"/>
          <w:szCs w:val="24"/>
          <w:lang w:val="ru-RU"/>
        </w:rPr>
        <w:t>критерии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576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прием на първокласници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2017/2018 уч.г.</w:t>
      </w:r>
    </w:p>
    <w:p w:rsidR="00953E6C" w:rsidRDefault="00953E6C" w:rsidP="00953E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8D59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Приети и утвърдени</w:t>
      </w:r>
      <w:r w:rsidRPr="008D596A">
        <w:rPr>
          <w:rFonts w:ascii="Times New Roman" w:hAnsi="Times New Roman" w:cs="Times New Roman"/>
          <w:sz w:val="24"/>
          <w:szCs w:val="24"/>
        </w:rPr>
        <w:t xml:space="preserve"> </w:t>
      </w:r>
      <w:r w:rsidRPr="009576AE">
        <w:rPr>
          <w:rFonts w:ascii="Times New Roman" w:hAnsi="Times New Roman" w:cs="Times New Roman"/>
          <w:sz w:val="24"/>
          <w:szCs w:val="24"/>
        </w:rPr>
        <w:t xml:space="preserve">учебници, автори и издателства, по които да се обучават учениците в </w:t>
      </w:r>
      <w:r w:rsidRPr="009576A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576AE">
        <w:rPr>
          <w:rFonts w:ascii="Times New Roman" w:hAnsi="Times New Roman" w:cs="Times New Roman"/>
          <w:sz w:val="24"/>
          <w:szCs w:val="24"/>
        </w:rPr>
        <w:t xml:space="preserve"> и </w:t>
      </w:r>
      <w:r w:rsidRPr="009576AE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6AE">
        <w:rPr>
          <w:rFonts w:ascii="Times New Roman" w:hAnsi="Times New Roman" w:cs="Times New Roman"/>
          <w:sz w:val="24"/>
          <w:szCs w:val="24"/>
        </w:rPr>
        <w:t>за учебната 2017/2018 година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3E6C" w:rsidRPr="00715C91" w:rsidRDefault="00953E6C" w:rsidP="00953E6C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3.Гласувано предложение за бюджет 2017 г. – основни параметри.</w:t>
      </w:r>
    </w:p>
    <w:p w:rsidR="00953E6C" w:rsidRDefault="00953E6C" w:rsidP="00953E6C">
      <w:pPr>
        <w:jc w:val="center"/>
        <w:rPr>
          <w:rFonts w:ascii="Times New Roman" w:hAnsi="Times New Roman" w:cs="Times New Roman"/>
          <w:b/>
        </w:rPr>
      </w:pPr>
    </w:p>
    <w:p w:rsidR="000928D5" w:rsidRDefault="000928D5" w:rsidP="000928D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Протокол </w:t>
      </w:r>
      <w:r w:rsidRPr="0002323F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  <w:lang w:val="en-US"/>
        </w:rPr>
        <w:t>3</w:t>
      </w:r>
      <w:r w:rsidRPr="0002323F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  <w:lang w:val="en-US"/>
        </w:rPr>
        <w:t>18</w:t>
      </w:r>
      <w:r w:rsidRPr="0002323F">
        <w:rPr>
          <w:rFonts w:ascii="Times New Roman" w:hAnsi="Times New Roman" w:cs="Times New Roman"/>
          <w:b/>
        </w:rPr>
        <w:t>.</w:t>
      </w:r>
      <w:r w:rsidRPr="0002323F">
        <w:rPr>
          <w:rFonts w:ascii="Times New Roman" w:hAnsi="Times New Roman" w:cs="Times New Roman"/>
          <w:b/>
          <w:lang w:val="en-US"/>
        </w:rPr>
        <w:t>0</w:t>
      </w:r>
      <w:r>
        <w:rPr>
          <w:rFonts w:ascii="Times New Roman" w:hAnsi="Times New Roman" w:cs="Times New Roman"/>
          <w:b/>
          <w:lang w:val="en-US"/>
        </w:rPr>
        <w:t>8</w:t>
      </w:r>
      <w:r w:rsidRPr="0002323F">
        <w:rPr>
          <w:rFonts w:ascii="Times New Roman" w:hAnsi="Times New Roman" w:cs="Times New Roman"/>
          <w:b/>
        </w:rPr>
        <w:t>.201</w:t>
      </w:r>
      <w:r w:rsidRPr="0002323F">
        <w:rPr>
          <w:rFonts w:ascii="Times New Roman" w:hAnsi="Times New Roman" w:cs="Times New Roman"/>
          <w:b/>
          <w:lang w:val="en-US"/>
        </w:rPr>
        <w:t>7</w:t>
      </w:r>
      <w:r w:rsidRPr="0002323F">
        <w:rPr>
          <w:rFonts w:ascii="Times New Roman" w:hAnsi="Times New Roman" w:cs="Times New Roman"/>
          <w:b/>
        </w:rPr>
        <w:t xml:space="preserve"> г.</w:t>
      </w:r>
    </w:p>
    <w:p w:rsidR="000928D5" w:rsidRDefault="000928D5" w:rsidP="00092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007E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Приема се предложението на комисията за избор на учебници за втори клас, по които да се обучават учениците през учебната 2017/2018 г.</w:t>
      </w:r>
    </w:p>
    <w:p w:rsidR="000928D5" w:rsidRDefault="000928D5" w:rsidP="00092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6007E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Приема се предложението на комисията за избор на учебници за шести клас, по които да се обучават учениците през учебната 2017/2018 г.</w:t>
      </w:r>
    </w:p>
    <w:p w:rsidR="000928D5" w:rsidRDefault="000928D5" w:rsidP="000928D5">
      <w:pPr>
        <w:jc w:val="center"/>
        <w:rPr>
          <w:rFonts w:ascii="Times New Roman" w:hAnsi="Times New Roman" w:cs="Times New Roman"/>
          <w:b/>
        </w:rPr>
      </w:pPr>
    </w:p>
    <w:p w:rsidR="0009584F" w:rsidRDefault="0009584F" w:rsidP="000958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Pr="008146F1">
        <w:rPr>
          <w:rFonts w:ascii="Times New Roman" w:hAnsi="Times New Roman" w:cs="Times New Roman"/>
          <w:b/>
          <w:sz w:val="24"/>
          <w:szCs w:val="24"/>
        </w:rPr>
        <w:t>№4/30.</w:t>
      </w:r>
      <w:r w:rsidRPr="008146F1">
        <w:rPr>
          <w:rFonts w:ascii="Times New Roman" w:hAnsi="Times New Roman" w:cs="Times New Roman"/>
          <w:b/>
          <w:sz w:val="24"/>
          <w:szCs w:val="24"/>
          <w:lang w:val="en-US"/>
        </w:rPr>
        <w:t>08</w:t>
      </w:r>
      <w:r w:rsidRPr="008146F1">
        <w:rPr>
          <w:rFonts w:ascii="Times New Roman" w:hAnsi="Times New Roman" w:cs="Times New Roman"/>
          <w:b/>
          <w:sz w:val="24"/>
          <w:szCs w:val="24"/>
        </w:rPr>
        <w:t>.201</w:t>
      </w:r>
      <w:r w:rsidRPr="008146F1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8146F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E6F10" w:rsidRDefault="00FE6F10" w:rsidP="00FE6F1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EFEFE"/>
        </w:rPr>
      </w:pPr>
      <w:r w:rsidRPr="00E50BA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1.Приемат се предложените  </w:t>
      </w:r>
      <w:r w:rsidRPr="00E50BA3">
        <w:rPr>
          <w:rFonts w:ascii="Times New Roman" w:hAnsi="Times New Roman" w:cs="Times New Roman"/>
          <w:sz w:val="24"/>
          <w:szCs w:val="24"/>
        </w:rPr>
        <w:t>училищни учебни планове, по които да се обучават учениците  в</w:t>
      </w:r>
      <w:r w:rsidRPr="00E50BA3">
        <w:rPr>
          <w:rFonts w:ascii="Times New Roman" w:hAnsi="Times New Roman" w:cs="Times New Roman"/>
          <w:sz w:val="24"/>
          <w:szCs w:val="24"/>
          <w:lang w:val="en-US"/>
        </w:rPr>
        <w:t xml:space="preserve"> I,II</w:t>
      </w:r>
      <w:r w:rsidRPr="00E50BA3">
        <w:rPr>
          <w:rFonts w:ascii="Times New Roman" w:hAnsi="Times New Roman" w:cs="Times New Roman"/>
          <w:sz w:val="24"/>
          <w:szCs w:val="24"/>
        </w:rPr>
        <w:t>,V,</w:t>
      </w:r>
      <w:r w:rsidRPr="00E50BA3">
        <w:rPr>
          <w:rFonts w:ascii="Times New Roman" w:hAnsi="Times New Roman" w:cs="Times New Roman"/>
          <w:sz w:val="24"/>
          <w:szCs w:val="24"/>
          <w:lang w:val="en-US"/>
        </w:rPr>
        <w:t>VI,VIII</w:t>
      </w:r>
      <w:r w:rsidRPr="00E50BA3">
        <w:rPr>
          <w:rFonts w:ascii="Times New Roman" w:hAnsi="Times New Roman" w:cs="Times New Roman"/>
          <w:sz w:val="24"/>
          <w:szCs w:val="24"/>
        </w:rPr>
        <w:t xml:space="preserve"> класове за </w:t>
      </w:r>
      <w:r w:rsidRPr="00E50BA3">
        <w:rPr>
          <w:rFonts w:ascii="Times New Roman" w:hAnsi="Times New Roman" w:cs="Times New Roman"/>
          <w:bCs/>
          <w:sz w:val="24"/>
          <w:szCs w:val="24"/>
          <w:highlight w:val="white"/>
          <w:shd w:val="clear" w:color="auto" w:fill="FEFEFE"/>
        </w:rPr>
        <w:t>учебната 2017/2018 г</w:t>
      </w:r>
      <w:r w:rsidRPr="00E50BA3">
        <w:rPr>
          <w:rFonts w:ascii="Times New Roman" w:hAnsi="Times New Roman" w:cs="Times New Roman"/>
          <w:bCs/>
          <w:sz w:val="24"/>
          <w:szCs w:val="24"/>
          <w:shd w:val="clear" w:color="auto" w:fill="FEFEFE"/>
        </w:rPr>
        <w:t>.</w:t>
      </w:r>
    </w:p>
    <w:p w:rsidR="00FE6F10" w:rsidRDefault="00FE6F10" w:rsidP="00FE6F10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934BF2">
        <w:rPr>
          <w:rFonts w:ascii="Times New Roman" w:hAnsi="Times New Roman" w:cs="Times New Roman"/>
          <w:bCs/>
          <w:sz w:val="24"/>
          <w:szCs w:val="24"/>
          <w:shd w:val="clear" w:color="auto" w:fill="FEFEFE"/>
        </w:rPr>
        <w:t>2.</w:t>
      </w:r>
      <w:r w:rsidRPr="00934BF2">
        <w:rPr>
          <w:rFonts w:ascii="Times New Roman" w:hAnsi="Times New Roman" w:cs="Times New Roman"/>
          <w:sz w:val="24"/>
          <w:szCs w:val="24"/>
        </w:rPr>
        <w:t xml:space="preserve"> Одобрява се Плана за действие и финансиране за реализиране на стратегията на Средно училище „Гео Милев”.</w:t>
      </w:r>
    </w:p>
    <w:p w:rsidR="00E05006" w:rsidRPr="00E05006" w:rsidRDefault="00E05006" w:rsidP="00E05006">
      <w:pPr>
        <w:spacing w:after="0" w:line="24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E05006">
        <w:rPr>
          <w:rFonts w:ascii="Times New Roman" w:hAnsi="Times New Roman" w:cs="Times New Roman"/>
          <w:sz w:val="24"/>
          <w:szCs w:val="24"/>
        </w:rPr>
        <w:t>3.Определен е  състава на Съвет „Твоят час” по проект „Твоят час”.</w:t>
      </w:r>
    </w:p>
    <w:p w:rsidR="00E05006" w:rsidRPr="00934BF2" w:rsidRDefault="00E05006" w:rsidP="00FE6F10">
      <w:pPr>
        <w:spacing w:after="0" w:line="240" w:lineRule="auto"/>
        <w:ind w:left="60"/>
        <w:jc w:val="both"/>
        <w:rPr>
          <w:rFonts w:cs="Arial"/>
          <w:b/>
          <w:sz w:val="24"/>
          <w:szCs w:val="24"/>
          <w:lang w:val="en-US"/>
        </w:rPr>
      </w:pPr>
    </w:p>
    <w:p w:rsidR="00FE6F10" w:rsidRPr="008146F1" w:rsidRDefault="00FE6F10" w:rsidP="000958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84F" w:rsidRPr="0002323F" w:rsidRDefault="0009584F" w:rsidP="000928D5">
      <w:pPr>
        <w:jc w:val="center"/>
        <w:rPr>
          <w:rFonts w:ascii="Times New Roman" w:hAnsi="Times New Roman" w:cs="Times New Roman"/>
          <w:b/>
        </w:rPr>
      </w:pPr>
    </w:p>
    <w:p w:rsidR="000928D5" w:rsidRPr="0002323F" w:rsidRDefault="000928D5" w:rsidP="00953E6C">
      <w:pPr>
        <w:jc w:val="center"/>
        <w:rPr>
          <w:rFonts w:ascii="Times New Roman" w:hAnsi="Times New Roman" w:cs="Times New Roman"/>
          <w:b/>
        </w:rPr>
      </w:pPr>
    </w:p>
    <w:p w:rsidR="0027342C" w:rsidRDefault="0027342C"/>
    <w:sectPr w:rsidR="00273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53E6C"/>
    <w:rsid w:val="000928D5"/>
    <w:rsid w:val="0009584F"/>
    <w:rsid w:val="0027342C"/>
    <w:rsid w:val="006A1425"/>
    <w:rsid w:val="00953E6C"/>
    <w:rsid w:val="00E05006"/>
    <w:rsid w:val="00E82611"/>
    <w:rsid w:val="00FE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Dora</cp:lastModifiedBy>
  <cp:revision>2</cp:revision>
  <dcterms:created xsi:type="dcterms:W3CDTF">2018-02-26T11:33:00Z</dcterms:created>
  <dcterms:modified xsi:type="dcterms:W3CDTF">2018-02-26T11:33:00Z</dcterms:modified>
</cp:coreProperties>
</file>